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432" w:lineRule="auto"/>
        <w:jc w:val="center"/>
        <w:rPr>
          <w:rFonts w:ascii="Georgia" w:cs="Georgia" w:eastAsia="Georgia" w:hAnsi="Georgia"/>
          <w:b w:val="1"/>
          <w:color w:val="1b1b1b"/>
          <w:sz w:val="31"/>
          <w:szCs w:val="31"/>
        </w:rPr>
      </w:pPr>
      <w:r w:rsidDel="00000000" w:rsidR="00000000" w:rsidRPr="00000000">
        <w:rPr>
          <w:rFonts w:ascii="Georgia" w:cs="Georgia" w:eastAsia="Georgia" w:hAnsi="Georgia"/>
          <w:b w:val="1"/>
          <w:color w:val="1b1b1b"/>
          <w:sz w:val="31"/>
          <w:szCs w:val="31"/>
          <w:rtl w:val="0"/>
        </w:rPr>
        <w:t xml:space="preserve">Fuuled On Demand: Rules and Restrictions</w:t>
      </w:r>
    </w:p>
    <w:p w:rsidR="00000000" w:rsidDel="00000000" w:rsidP="00000000" w:rsidRDefault="00000000" w:rsidRPr="00000000" w14:paraId="00000002">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 Requests are not a contract for service. We will do our very best to fulfill all requests. However, we are limited by time, distance, and volume. Some requests may not be fulfilled at our discretion.</w:t>
      </w:r>
    </w:p>
    <w:p w:rsidR="00000000" w:rsidDel="00000000" w:rsidP="00000000" w:rsidRDefault="00000000" w:rsidRPr="00000000" w14:paraId="00000003">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2.) Requests for on demand fuel delivery will be accepted on a first-come, first-serve basis.</w:t>
      </w:r>
    </w:p>
    <w:p w:rsidR="00000000" w:rsidDel="00000000" w:rsidP="00000000" w:rsidRDefault="00000000" w:rsidRPr="00000000" w14:paraId="00000004">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3.) Deliveries take place Monday-Friday, 8AM-5PM. Times may vary depending on route schedule. </w:t>
      </w:r>
    </w:p>
    <w:p w:rsidR="00000000" w:rsidDel="00000000" w:rsidP="00000000" w:rsidRDefault="00000000" w:rsidRPr="00000000" w14:paraId="00000005">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4.) If your vehicle/boat being delivered to is located more than 75ft from the road, we may need to back our fuel truck onto your driveway/property to access your fuel tank(s). Fuuled will take all precautions to prevent damage to your property, however, Fuuled will not be responsible for any damages caused by owner-directed access.</w:t>
      </w:r>
    </w:p>
    <w:p w:rsidR="00000000" w:rsidDel="00000000" w:rsidP="00000000" w:rsidRDefault="00000000" w:rsidRPr="00000000" w14:paraId="00000006">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5.) For boats on the dock, we have a 300ft hose reach. </w:t>
      </w:r>
    </w:p>
    <w:p w:rsidR="00000000" w:rsidDel="00000000" w:rsidP="00000000" w:rsidRDefault="00000000" w:rsidRPr="00000000" w14:paraId="00000007">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6.) There is a minimum gallon purchase for each delivery dependent upon your location (Bay County 25 gallons - Walton &amp; Gulf County 50 gallons - Okaloosa County 100 gallons). If your purchase does not exceed the minimum gallon requirement, you will be charged the difference.</w:t>
      </w:r>
    </w:p>
    <w:p w:rsidR="00000000" w:rsidDel="00000000" w:rsidP="00000000" w:rsidRDefault="00000000" w:rsidRPr="00000000" w14:paraId="00000008">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7.) There will be a delivery fee assessed for each delivery dependent upon your location (Bay County $14.95 - Walton &amp; Gulf County $19.95 - Okaloosa County $24.95). We will waive this delivery fee if your purchase exceeds the gallon requirement dependent upon your location (Bay County 150 gallons - Walton &amp; Gulf County 200 gallons - Okaloosa County 300 gallons).</w:t>
      </w:r>
    </w:p>
    <w:p w:rsidR="00000000" w:rsidDel="00000000" w:rsidP="00000000" w:rsidRDefault="00000000" w:rsidRPr="00000000" w14:paraId="00000009">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8.) We cannot service boats parked in marinas with an on-site fuel dock.</w:t>
      </w:r>
    </w:p>
    <w:p w:rsidR="00000000" w:rsidDel="00000000" w:rsidP="00000000" w:rsidRDefault="00000000" w:rsidRPr="00000000" w14:paraId="0000000A">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9.) If your vehicle being delivered to is located behind your home/business, uses ethanol-free fuel or is not located within our overnight delivery area, it is not eligible for membership or overnight deliveries, only scheduled, on demand deliveries are applicable at this time. Membership, for those that are eligible, is $24.95/month and covers up to 5 vehicles in one location. Membership includes up to two delivery nights per week and deliveries must be managed through our mobile application.</w:t>
      </w:r>
    </w:p>
    <w:p w:rsidR="00000000" w:rsidDel="00000000" w:rsidP="00000000" w:rsidRDefault="00000000" w:rsidRPr="00000000" w14:paraId="0000000B">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10.) We prefer you to be present for your first delivery to remit payment and create a profile in our system. Subsequent deliveries do not require your presence once your account is created within our mobile application. We will call/text/email you to arrange this first delivery. If you are unable to be present during this first delivery, we will call/text/email you to assist you in creating your profile beforehand.</w:t>
      </w:r>
    </w:p>
    <w:p w:rsidR="00000000" w:rsidDel="00000000" w:rsidP="00000000" w:rsidRDefault="00000000" w:rsidRPr="00000000" w14:paraId="0000000C">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11.) All charges will be run on your on-file credit card. Should a card decline, you will not be eligible for any future deliveries until you are paid in full.</w:t>
      </w:r>
    </w:p>
    <w:p w:rsidR="00000000" w:rsidDel="00000000" w:rsidP="00000000" w:rsidRDefault="00000000" w:rsidRPr="00000000" w14:paraId="0000000D">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12.) Fuel is sold at market price and by the hundredth of a gallon. All fuel prices are posted within our mobile application. Prices are subject to change without notice.</w:t>
      </w:r>
    </w:p>
    <w:p w:rsidR="00000000" w:rsidDel="00000000" w:rsidP="00000000" w:rsidRDefault="00000000" w:rsidRPr="00000000" w14:paraId="0000000E">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13.) Fuel tanks will be filled until they are full or until the tank will not accept any additional fuel.</w:t>
      </w:r>
    </w:p>
    <w:p w:rsidR="00000000" w:rsidDel="00000000" w:rsidP="00000000" w:rsidRDefault="00000000" w:rsidRPr="00000000" w14:paraId="0000000F">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14.) Fuuled is limited by state and federal regulations. </w:t>
      </w:r>
    </w:p>
    <w:p w:rsidR="00000000" w:rsidDel="00000000" w:rsidP="00000000" w:rsidRDefault="00000000" w:rsidRPr="00000000" w14:paraId="00000010">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15.) Our 87 octane “Regular” and 93 octane "Premium" fuels contains up to 10% ethanol. </w:t>
      </w:r>
    </w:p>
    <w:p w:rsidR="00000000" w:rsidDel="00000000" w:rsidP="00000000" w:rsidRDefault="00000000" w:rsidRPr="00000000" w14:paraId="00000011">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16.) A delivery request permits Fuuled and its employees to 1. Access your property for the purpose of refueling your vehicle(s). 2. Refuel your vehicle(s) until its fuel tank is completely full or unable to accept additional fuel. 3. Refuel your vehicle(s) with fuel priced at current market rates, which are subject to change without notice. 4. Charge your saved payment method for services rendered.</w:t>
      </w:r>
    </w:p>
    <w:p w:rsidR="00000000" w:rsidDel="00000000" w:rsidP="00000000" w:rsidRDefault="00000000" w:rsidRPr="00000000" w14:paraId="00000012">
      <w:pPr>
        <w:shd w:fill="ffffff" w:val="clear"/>
        <w:spacing w:line="432" w:lineRule="auto"/>
        <w:rPr>
          <w:rFonts w:ascii="Georgia" w:cs="Georgia" w:eastAsia="Georgia" w:hAnsi="Georgia"/>
          <w:color w:val="1b1b1b"/>
          <w:sz w:val="27"/>
          <w:szCs w:val="27"/>
        </w:rPr>
      </w:pPr>
      <w:r w:rsidDel="00000000" w:rsidR="00000000" w:rsidRPr="00000000">
        <w:rPr>
          <w:rtl w:val="0"/>
        </w:rPr>
      </w:r>
    </w:p>
    <w:p w:rsidR="00000000" w:rsidDel="00000000" w:rsidP="00000000" w:rsidRDefault="00000000" w:rsidRPr="00000000" w14:paraId="00000013">
      <w:pPr>
        <w:shd w:fill="ffffff" w:val="clear"/>
        <w:spacing w:line="432" w:lineRule="auto"/>
        <w:rPr>
          <w:rFonts w:ascii="Georgia" w:cs="Georgia" w:eastAsia="Georgia" w:hAnsi="Georgia"/>
          <w:color w:val="1b1b1b"/>
          <w:sz w:val="27"/>
          <w:szCs w:val="27"/>
        </w:rPr>
      </w:pPr>
      <w:r w:rsidDel="00000000" w:rsidR="00000000" w:rsidRPr="00000000">
        <w:rPr>
          <w:rFonts w:ascii="Georgia" w:cs="Georgia" w:eastAsia="Georgia" w:hAnsi="Georgia"/>
          <w:color w:val="1b1b1b"/>
          <w:sz w:val="27"/>
          <w:szCs w:val="27"/>
          <w:rtl w:val="0"/>
        </w:rPr>
        <w:t xml:space="preserve">For any additional questions, please contact us at </w:t>
      </w:r>
      <w:r w:rsidDel="00000000" w:rsidR="00000000" w:rsidRPr="00000000">
        <w:rPr>
          <w:rFonts w:ascii="Georgia" w:cs="Georgia" w:eastAsia="Georgia" w:hAnsi="Georgia"/>
          <w:color w:val="17469f"/>
          <w:sz w:val="27"/>
          <w:szCs w:val="27"/>
          <w:rtl w:val="0"/>
        </w:rPr>
        <w:t xml:space="preserve">help@fuuled.com</w:t>
      </w:r>
      <w:r w:rsidDel="00000000" w:rsidR="00000000" w:rsidRPr="00000000">
        <w:rPr>
          <w:rFonts w:ascii="Georgia" w:cs="Georgia" w:eastAsia="Georgia" w:hAnsi="Georgia"/>
          <w:color w:val="1b1b1b"/>
          <w:sz w:val="27"/>
          <w:szCs w:val="27"/>
          <w:rtl w:val="0"/>
        </w:rPr>
        <w:t xml:space="preserv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